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618E3" w14:textId="730E3AEB" w:rsidR="00423E12" w:rsidRPr="00176A27" w:rsidRDefault="00423E12">
      <w:pPr>
        <w:pStyle w:val="a6"/>
        <w:jc w:val="center"/>
        <w:rPr>
          <w:b/>
          <w:bCs/>
          <w:color w:val="000000"/>
          <w:spacing w:val="1"/>
          <w:sz w:val="24"/>
          <w:szCs w:val="24"/>
        </w:rPr>
      </w:pPr>
      <w:r w:rsidRPr="00176A27">
        <w:rPr>
          <w:b/>
          <w:bCs/>
          <w:color w:val="000000"/>
          <w:spacing w:val="1"/>
          <w:sz w:val="24"/>
          <w:szCs w:val="24"/>
        </w:rPr>
        <w:t>Карточка сведений о контрагенте</w:t>
      </w:r>
    </w:p>
    <w:p w14:paraId="03F74F7F" w14:textId="77777777" w:rsidR="00176A27" w:rsidRDefault="00176A27">
      <w:pPr>
        <w:pStyle w:val="a6"/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4320"/>
        <w:gridCol w:w="4281"/>
      </w:tblGrid>
      <w:tr w:rsidR="00423E12" w14:paraId="4D34FCB0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5958E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2027414E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10336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Наименование заполняемого поля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F918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Сведения о контрагенте</w:t>
            </w:r>
          </w:p>
        </w:tc>
      </w:tr>
      <w:tr w:rsidR="00423E12" w14:paraId="603D2180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EC628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9452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D292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Краевое государственное бюджетное учреждение «Аналитический центр»</w:t>
            </w:r>
          </w:p>
        </w:tc>
      </w:tr>
      <w:tr w:rsidR="00423E12" w14:paraId="47BD3058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0C02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880C5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C973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КГБУ «Аналитический центр»</w:t>
            </w:r>
          </w:p>
        </w:tc>
      </w:tr>
      <w:tr w:rsidR="00423E12" w14:paraId="3C6094B3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8B91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0D39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Адрес юридический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0B7E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614000, г. Пермь, ул. Попова, д.11</w:t>
            </w:r>
          </w:p>
        </w:tc>
      </w:tr>
      <w:tr w:rsidR="00423E12" w14:paraId="16982351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56C25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2AE77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Адрес почтовый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0211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614000, г. Пермь, ул. Попова, д.11</w:t>
            </w:r>
          </w:p>
        </w:tc>
      </w:tr>
      <w:tr w:rsidR="00423E12" w14:paraId="4D8D1233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F856F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D734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C49A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5902292752</w:t>
            </w:r>
          </w:p>
        </w:tc>
      </w:tr>
      <w:tr w:rsidR="00423E12" w14:paraId="4C15C60B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00898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66F6E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C25A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590201001</w:t>
            </w:r>
          </w:p>
        </w:tc>
      </w:tr>
      <w:tr w:rsidR="00423E12" w14:paraId="12B7C5C3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7B8B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84C0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ОГРН, № и реквизиты свидетельства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79F6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1035900070250</w:t>
            </w:r>
          </w:p>
        </w:tc>
      </w:tr>
      <w:tr w:rsidR="00423E12" w14:paraId="3BF019CC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72D4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3F035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ОКПО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D5C8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24097524</w:t>
            </w:r>
          </w:p>
        </w:tc>
      </w:tr>
      <w:tr w:rsidR="00423E12" w14:paraId="2876DF40" w14:textId="77777777" w:rsidTr="00344FE2">
        <w:trPr>
          <w:cantSplit/>
          <w:trHeight w:val="4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A6D2C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AF518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77D5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57701000</w:t>
            </w:r>
          </w:p>
        </w:tc>
      </w:tr>
      <w:tr w:rsidR="00423E12" w14:paraId="0922B9EF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6EEB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F10F4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ОКВЭД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238D" w14:textId="77777777" w:rsidR="00423E12" w:rsidRDefault="00423E12" w:rsidP="00A32DB0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7</w:t>
            </w:r>
            <w:r w:rsidR="00A32D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A32DB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.5</w:t>
            </w:r>
            <w:r w:rsidR="00A32DB0">
              <w:rPr>
                <w:sz w:val="22"/>
                <w:szCs w:val="22"/>
              </w:rPr>
              <w:t>3</w:t>
            </w:r>
          </w:p>
        </w:tc>
      </w:tr>
      <w:tr w:rsidR="00423E12" w14:paraId="0D447382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3B3E8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99F6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ОКФС/ОКОПФ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1B33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13/75203</w:t>
            </w:r>
          </w:p>
        </w:tc>
      </w:tr>
      <w:tr w:rsidR="00423E12" w14:paraId="35A28447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FFEFF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3C06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Наименование банка, в т.ч. место (город) нахождения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A5A5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 xml:space="preserve">ОТДЕЛЕНИЕ ПЕРМЬ БАНКА РОССИИ//УФК по Пермскому краю </w:t>
            </w:r>
            <w:r>
              <w:rPr>
                <w:sz w:val="22"/>
                <w:szCs w:val="22"/>
              </w:rPr>
              <w:br/>
              <w:t>г. Пермь</w:t>
            </w:r>
          </w:p>
          <w:p w14:paraId="48C48155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Получатель: Минфин Пермского края (КГБУ "Аналитический центр" л/с 208150207)</w:t>
            </w:r>
          </w:p>
        </w:tc>
      </w:tr>
      <w:tr w:rsidR="00423E12" w14:paraId="125DBC78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96EEF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1AA2F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7B02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03224643570000005600</w:t>
            </w:r>
          </w:p>
        </w:tc>
      </w:tr>
      <w:tr w:rsidR="00423E12" w14:paraId="3A875AB7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0FAD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A2FA5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B7F0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40102810145370000048</w:t>
            </w:r>
          </w:p>
        </w:tc>
      </w:tr>
      <w:tr w:rsidR="00423E12" w14:paraId="17E7F5AF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E0DD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27BF0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БИК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978E" w14:textId="77777777" w:rsidR="00423E12" w:rsidRDefault="00423E12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015773997</w:t>
            </w:r>
          </w:p>
        </w:tc>
      </w:tr>
      <w:tr w:rsidR="00423E12" w14:paraId="27A32C56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8FEE9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7FD4D" w14:textId="77777777" w:rsidR="00423E12" w:rsidRDefault="00423E12">
            <w:r>
              <w:rPr>
                <w:sz w:val="22"/>
                <w:szCs w:val="22"/>
              </w:rPr>
              <w:t xml:space="preserve">Вид системы налогообложения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общая, упрощенная, ЕНВД,</w:t>
            </w:r>
          </w:p>
          <w:p w14:paraId="0BED1F7C" w14:textId="77777777" w:rsidR="00423E12" w:rsidRDefault="00423E12">
            <w:r>
              <w:rPr>
                <w:i/>
                <w:sz w:val="22"/>
                <w:szCs w:val="22"/>
              </w:rPr>
              <w:t>единый сельскохозяйственный налог).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D877B" w14:textId="77777777" w:rsidR="00423E12" w:rsidRDefault="00423E12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</w:t>
            </w:r>
          </w:p>
        </w:tc>
      </w:tr>
      <w:tr w:rsidR="00423E12" w14:paraId="6C6E6B1C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8B0FD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ABA45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Должность руководителя организации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B32C" w14:textId="688FFFBB" w:rsidR="00423E12" w:rsidRDefault="003C731E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>Д</w:t>
            </w:r>
            <w:r w:rsidR="00423E12">
              <w:rPr>
                <w:sz w:val="22"/>
                <w:szCs w:val="22"/>
              </w:rPr>
              <w:t>иректор</w:t>
            </w:r>
          </w:p>
        </w:tc>
      </w:tr>
      <w:tr w:rsidR="00423E12" w14:paraId="164E4D7A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FFFD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7F9F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>Ф.И.О. руководителя организации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FA7C" w14:textId="3FAA7030" w:rsidR="00423E12" w:rsidRPr="006F2F9F" w:rsidRDefault="003233C4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 Александр Сергеевич</w:t>
            </w:r>
          </w:p>
        </w:tc>
      </w:tr>
      <w:tr w:rsidR="00423E12" w14:paraId="3BDAA371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F0069" w14:textId="77777777" w:rsidR="00423E12" w:rsidRDefault="00423E12">
            <w:pPr>
              <w:pStyle w:val="a6"/>
              <w:spacing w:after="0"/>
              <w:ind w:left="-180" w:right="-288"/>
              <w:jc w:val="center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F93BC" w14:textId="77777777" w:rsidR="00423E12" w:rsidRDefault="00423E12">
            <w:pPr>
              <w:pStyle w:val="a6"/>
              <w:spacing w:after="0"/>
            </w:pPr>
            <w:r>
              <w:rPr>
                <w:sz w:val="22"/>
                <w:szCs w:val="22"/>
              </w:rPr>
              <w:t xml:space="preserve">Номер телефона, факсимильной связи, адрес электронной почты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7A1A" w14:textId="77777777" w:rsidR="00423E12" w:rsidRPr="006F2F9F" w:rsidRDefault="00423E12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236-36-24</w:t>
            </w:r>
          </w:p>
          <w:p w14:paraId="01BFF304" w14:textId="77777777" w:rsidR="00423E12" w:rsidRPr="006F2F9F" w:rsidRDefault="00423E12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 w:rsidRPr="006F2F9F">
              <w:rPr>
                <w:sz w:val="22"/>
              </w:rPr>
              <w:t>analitcentr</w:t>
            </w:r>
            <w:r w:rsidRPr="006F2F9F">
              <w:t>@mail.ru</w:t>
            </w:r>
          </w:p>
        </w:tc>
      </w:tr>
      <w:tr w:rsidR="00DD322F" w14:paraId="4E8AF7D1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E85D" w14:textId="77777777" w:rsidR="00DD322F" w:rsidRDefault="00DD322F">
            <w:pPr>
              <w:pStyle w:val="a6"/>
              <w:spacing w:after="0"/>
              <w:ind w:left="-180"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1F1C" w14:textId="77777777" w:rsidR="00DD322F" w:rsidRDefault="00DD322F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6186" w14:textId="54C48F58" w:rsidR="00DD322F" w:rsidRDefault="00DD322F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00000000000000000</w:t>
            </w:r>
            <w:r w:rsidR="00D91207">
              <w:rPr>
                <w:sz w:val="22"/>
                <w:szCs w:val="22"/>
              </w:rPr>
              <w:t>130</w:t>
            </w:r>
          </w:p>
        </w:tc>
      </w:tr>
      <w:tr w:rsidR="00DD322F" w14:paraId="0C10DCAD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F839" w14:textId="77777777" w:rsidR="00DD322F" w:rsidRDefault="00DD322F">
            <w:pPr>
              <w:pStyle w:val="a6"/>
              <w:spacing w:after="0"/>
              <w:ind w:left="-180"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80BF" w14:textId="77777777" w:rsidR="00DD322F" w:rsidRDefault="00DD322F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D14A" w14:textId="77777777" w:rsidR="00DD322F" w:rsidRPr="006F2F9F" w:rsidRDefault="00DD322F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 w:rsidRPr="006F2F9F">
              <w:rPr>
                <w:sz w:val="22"/>
                <w:szCs w:val="22"/>
              </w:rPr>
              <w:t>57701000001</w:t>
            </w:r>
          </w:p>
        </w:tc>
      </w:tr>
    </w:tbl>
    <w:p w14:paraId="7DEE95B0" w14:textId="77777777" w:rsidR="00423E12" w:rsidRDefault="00423E12">
      <w:pPr>
        <w:pStyle w:val="a6"/>
        <w:rPr>
          <w:sz w:val="22"/>
          <w:szCs w:val="22"/>
        </w:rPr>
      </w:pPr>
    </w:p>
    <w:p w14:paraId="7D08B572" w14:textId="77777777" w:rsidR="00423E12" w:rsidRDefault="00423E12">
      <w:pPr>
        <w:pStyle w:val="a6"/>
        <w:rPr>
          <w:sz w:val="22"/>
          <w:szCs w:val="22"/>
        </w:rPr>
      </w:pPr>
    </w:p>
    <w:p w14:paraId="5225DA70" w14:textId="002D9A19" w:rsidR="00423E12" w:rsidRPr="003233C4" w:rsidRDefault="00E96141">
      <w:pPr>
        <w:pStyle w:val="a6"/>
      </w:pPr>
      <w:r>
        <w:rPr>
          <w:sz w:val="22"/>
          <w:szCs w:val="22"/>
        </w:rPr>
        <w:t>Д</w:t>
      </w:r>
      <w:r w:rsidR="003233C4">
        <w:rPr>
          <w:sz w:val="22"/>
          <w:szCs w:val="22"/>
        </w:rPr>
        <w:t>иректор</w:t>
      </w:r>
      <w:r w:rsidR="00423E12">
        <w:rPr>
          <w:sz w:val="22"/>
          <w:szCs w:val="22"/>
        </w:rPr>
        <w:tab/>
      </w:r>
      <w:r w:rsidR="00423E12">
        <w:rPr>
          <w:sz w:val="22"/>
          <w:szCs w:val="22"/>
        </w:rPr>
        <w:tab/>
      </w:r>
      <w:r w:rsidR="00423E12">
        <w:rPr>
          <w:sz w:val="22"/>
          <w:szCs w:val="22"/>
        </w:rPr>
        <w:tab/>
      </w:r>
      <w:r w:rsidR="00423E12">
        <w:rPr>
          <w:sz w:val="22"/>
          <w:szCs w:val="22"/>
        </w:rPr>
        <w:tab/>
      </w:r>
      <w:r w:rsidR="00423E12">
        <w:rPr>
          <w:sz w:val="22"/>
          <w:szCs w:val="22"/>
        </w:rPr>
        <w:tab/>
      </w:r>
      <w:r w:rsidR="00423E12">
        <w:rPr>
          <w:sz w:val="22"/>
          <w:szCs w:val="22"/>
        </w:rPr>
        <w:tab/>
      </w:r>
      <w:r w:rsidR="00423E12">
        <w:rPr>
          <w:sz w:val="22"/>
          <w:szCs w:val="22"/>
        </w:rPr>
        <w:tab/>
      </w:r>
      <w:r w:rsidR="00423E12">
        <w:rPr>
          <w:sz w:val="22"/>
          <w:szCs w:val="22"/>
        </w:rPr>
        <w:tab/>
      </w:r>
      <w:r w:rsidR="00423E12">
        <w:rPr>
          <w:sz w:val="22"/>
          <w:szCs w:val="22"/>
        </w:rPr>
        <w:tab/>
      </w:r>
      <w:r w:rsidR="003233C4" w:rsidRPr="003233C4">
        <w:rPr>
          <w:sz w:val="22"/>
          <w:szCs w:val="22"/>
        </w:rPr>
        <w:t>А.С</w:t>
      </w:r>
      <w:r w:rsidR="003233C4">
        <w:rPr>
          <w:sz w:val="22"/>
          <w:szCs w:val="22"/>
        </w:rPr>
        <w:t>. Серебренников</w:t>
      </w:r>
    </w:p>
    <w:p w14:paraId="1139D6A1" w14:textId="77777777" w:rsidR="00423E12" w:rsidRDefault="00423E12">
      <w:pPr>
        <w:pStyle w:val="a6"/>
        <w:rPr>
          <w:sz w:val="22"/>
          <w:szCs w:val="22"/>
        </w:rPr>
      </w:pPr>
    </w:p>
    <w:p w14:paraId="72EB8D17" w14:textId="77777777" w:rsidR="00423E12" w:rsidRDefault="00423E12">
      <w:pPr>
        <w:pStyle w:val="a6"/>
      </w:pPr>
      <w:r>
        <w:rPr>
          <w:sz w:val="22"/>
          <w:szCs w:val="22"/>
        </w:rPr>
        <w:t>М.П.</w:t>
      </w:r>
    </w:p>
    <w:sectPr w:rsidR="00423E12" w:rsidSect="00176A27">
      <w:pgSz w:w="11906" w:h="16838"/>
      <w:pgMar w:top="1135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B0"/>
    <w:rsid w:val="000C665D"/>
    <w:rsid w:val="00176A27"/>
    <w:rsid w:val="003233C4"/>
    <w:rsid w:val="00344FE2"/>
    <w:rsid w:val="003A4F28"/>
    <w:rsid w:val="003C731E"/>
    <w:rsid w:val="00423E12"/>
    <w:rsid w:val="00583A75"/>
    <w:rsid w:val="006F2F9F"/>
    <w:rsid w:val="00A32DB0"/>
    <w:rsid w:val="00D91207"/>
    <w:rsid w:val="00DD322F"/>
    <w:rsid w:val="00E96141"/>
    <w:rsid w:val="00FA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F59FFD"/>
  <w15:chartTrackingRefBased/>
  <w15:docId w15:val="{308FD68D-7D56-436B-AD71-67854755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концевой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endnote text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3CCE-FCF2-4746-8B24-76FA2D34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сведений о контрагенте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сведений о контрагенте</dc:title>
  <dc:subject/>
  <dc:creator>коковякина</dc:creator>
  <cp:keywords/>
  <cp:lastModifiedBy>Серебренников Александр Сергеевич</cp:lastModifiedBy>
  <cp:revision>6</cp:revision>
  <cp:lastPrinted>1995-11-21T12:41:00Z</cp:lastPrinted>
  <dcterms:created xsi:type="dcterms:W3CDTF">2024-02-09T09:36:00Z</dcterms:created>
  <dcterms:modified xsi:type="dcterms:W3CDTF">2024-03-04T09:08:00Z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